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0" w:rsidRPr="00420A30" w:rsidRDefault="00420A30" w:rsidP="00420A30">
      <w:pPr>
        <w:shd w:val="clear" w:color="auto" w:fill="FFFFFF"/>
        <w:spacing w:before="100" w:beforeAutospacing="1" w:after="240" w:line="240" w:lineRule="auto"/>
        <w:rPr>
          <w:rFonts w:ascii="Algerian" w:eastAsia="Times New Roman" w:hAnsi="Algerian" w:cs="Helvetica"/>
          <w:color w:val="474B4E"/>
          <w:sz w:val="40"/>
          <w:szCs w:val="24"/>
        </w:rPr>
      </w:pPr>
      <w:r w:rsidRPr="00420A30">
        <w:rPr>
          <w:rFonts w:ascii="Algerian" w:eastAsia="Times New Roman" w:hAnsi="Algerian" w:cs="Helvetica"/>
          <w:color w:val="474B4E"/>
          <w:sz w:val="40"/>
          <w:szCs w:val="24"/>
        </w:rPr>
        <w:t xml:space="preserve">JOHOR MENEGAKKAN SEMULA KEWIBAWAAN KESULTANAN MELAYU </w:t>
      </w:r>
      <w:proofErr w:type="gramStart"/>
      <w:r w:rsidRPr="00420A30">
        <w:rPr>
          <w:rFonts w:ascii="Algerian" w:eastAsia="Times New Roman" w:hAnsi="Algerian" w:cs="Helvetica"/>
          <w:color w:val="474B4E"/>
          <w:sz w:val="40"/>
          <w:szCs w:val="24"/>
        </w:rPr>
        <w:t>MELAKA(</w:t>
      </w:r>
      <w:proofErr w:type="gramEnd"/>
      <w:r w:rsidRPr="00420A30">
        <w:rPr>
          <w:rFonts w:ascii="Algerian" w:eastAsia="Times New Roman" w:hAnsi="Algerian" w:cs="Helvetica"/>
          <w:color w:val="474B4E"/>
          <w:sz w:val="40"/>
          <w:szCs w:val="24"/>
        </w:rPr>
        <w:t>BAB 7)</w:t>
      </w:r>
    </w:p>
    <w:p w:rsidR="00420A30" w:rsidRDefault="00420A30" w:rsidP="00420A30">
      <w:pPr>
        <w:shd w:val="clear" w:color="auto" w:fill="FFFFFF"/>
        <w:spacing w:before="100" w:beforeAutospacing="1" w:after="240" w:line="240" w:lineRule="auto"/>
        <w:ind w:left="72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420A30" w:rsidRPr="00420A30" w:rsidRDefault="00420A30" w:rsidP="00420A30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1.Sultan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Mahmud Shah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telah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berundur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dari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Melaka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setelah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menduduki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Melaka.Antara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berikut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manakah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tempat-tempat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baginda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tuju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I.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Ulu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Bertam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II.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Pagoh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III. Pahang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IV.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Temasik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A. </w:t>
      </w: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I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II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B.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III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C. II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III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D. II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IV</w:t>
      </w:r>
    </w:p>
    <w:p w:rsidR="00420A30" w:rsidRPr="00420A30" w:rsidRDefault="00420A30" w:rsidP="00420A30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2.Penawanan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ke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atas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Melaka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menyebabkan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Sultan Mahmud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Syah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telah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pergi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ke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Muar. </w:t>
      </w:r>
      <w:proofErr w:type="spellStart"/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Apakah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dilakukan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oleh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Sultan Mahmud Shah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Muar?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A.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Menjalinkan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hubungan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dengan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Acheh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B.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Membina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kubu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pertahanan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Bentayan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, Muar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C.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Mengumpul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askar-askar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Muar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D.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Meminta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bantuan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dari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pihak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China</w:t>
      </w:r>
    </w:p>
    <w:p w:rsidR="00420A30" w:rsidRPr="00420A30" w:rsidRDefault="00420A30" w:rsidP="00420A30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3.Sultan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Mahmud Shah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telah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menyerang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Melaka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dari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tahun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1521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sehingga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1526. </w:t>
      </w:r>
      <w:proofErr w:type="spellStart"/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namun</w:t>
      </w:r>
      <w:proofErr w:type="spellEnd"/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demikian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menemui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kegagalan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Apakah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faktor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utama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mengagalkan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usaha-usaha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baginda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A.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mempunyai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tentera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terlatih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B.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mempunyai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senjata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maju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pertahanan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kuat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iaitu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Kota A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Famosa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C.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mendapat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bantuan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dari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India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untuk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menangkis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serangan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D.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Penduduk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tempatan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dikerah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menjadi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askar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</w:p>
    <w:p w:rsidR="00420A30" w:rsidRPr="00420A30" w:rsidRDefault="00420A30" w:rsidP="00420A30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4.Apakah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dilakukan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oleh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Sultan Mahmud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ketika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baginda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berada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Pulau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Bentan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A.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Membina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kubu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pertahanan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kuat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untuk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menangkis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serangan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B.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Meminta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bantuan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dari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negeri-negero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jajahan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takluknya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C.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Mengumpul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kekuatan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tentera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dengan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bantuan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penduduk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jajahannya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 xml:space="preserve">D.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Memerangi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melalui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jalan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laut</w:t>
      </w:r>
      <w:proofErr w:type="spellEnd"/>
    </w:p>
    <w:p w:rsidR="00420A30" w:rsidRPr="00420A30" w:rsidRDefault="00420A30" w:rsidP="00420A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p w:rsidR="00420A30" w:rsidRPr="00420A30" w:rsidRDefault="00420A30" w:rsidP="00420A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p w:rsidR="00420A30" w:rsidRPr="00420A30" w:rsidRDefault="00420A30" w:rsidP="00420A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gram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5.Di</w:t>
      </w:r>
      <w:proofErr w:type="gram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manakah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Sultan Mahmud Shah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mangkat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setelah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baginda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berundur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selepas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serangan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Portugis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yang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memusnahkan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Pulau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Bentan</w:t>
      </w:r>
      <w:proofErr w:type="spellEnd"/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A. Johor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B. Perak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C. Pahang</w:t>
      </w:r>
      <w:r w:rsidRPr="00420A30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  <w:t>D. Kampar</w:t>
      </w:r>
    </w:p>
    <w:p w:rsidR="00B60F53" w:rsidRDefault="00420A30">
      <w:pPr>
        <w:rPr>
          <w:rFonts w:ascii="Algerian" w:hAnsi="Algerian"/>
          <w:color w:val="000000" w:themeColor="text1"/>
          <w:sz w:val="96"/>
          <w:szCs w:val="24"/>
          <w:u w:val="single"/>
        </w:rPr>
      </w:pPr>
      <w:r w:rsidRPr="00420A30">
        <w:rPr>
          <w:rFonts w:ascii="Algerian" w:hAnsi="Algerian"/>
          <w:color w:val="000000" w:themeColor="text1"/>
          <w:sz w:val="96"/>
          <w:szCs w:val="24"/>
          <w:u w:val="single"/>
        </w:rPr>
        <w:t>SOALAN SUBJEKTIF</w:t>
      </w:r>
    </w:p>
    <w:p w:rsidR="004B5510" w:rsidRDefault="00693872" w:rsidP="00901414">
      <w:pPr>
        <w:rPr>
          <w:rFonts w:ascii="AngsanaUPC" w:hAnsi="AngsanaUPC" w:cs="AngsanaUPC"/>
          <w:color w:val="000000" w:themeColor="text1"/>
          <w:sz w:val="40"/>
          <w:szCs w:val="24"/>
        </w:rPr>
      </w:pPr>
      <w:r w:rsidRPr="00693872">
        <w:rPr>
          <w:rFonts w:ascii="AngsanaUPC" w:hAnsi="AngsanaUPC" w:cs="AngsanaUPC"/>
          <w:color w:val="000000" w:themeColor="text1"/>
          <w:sz w:val="40"/>
          <w:szCs w:val="24"/>
        </w:rPr>
        <w:t>NYATAKAN  FAKTOR-FAKTOR YANG MEMBANTU JOHOR  BERKEMBANG SEBAGAI PUSAT PERDAGANGAN YANG TERKENAL PADA KURUN KE-17.</w:t>
      </w:r>
    </w:p>
    <w:p w:rsidR="00693872" w:rsidRDefault="00693872" w:rsidP="00901414">
      <w:pPr>
        <w:rPr>
          <w:rFonts w:ascii="AngsanaUPC" w:hAnsi="AngsanaUPC" w:cs="AngsanaUPC"/>
          <w:color w:val="000000" w:themeColor="text1"/>
          <w:sz w:val="40"/>
          <w:szCs w:val="24"/>
        </w:rPr>
      </w:pPr>
    </w:p>
    <w:p w:rsidR="00693872" w:rsidRDefault="00693872" w:rsidP="00901414">
      <w:pPr>
        <w:rPr>
          <w:rFonts w:ascii="AngsanaUPC" w:hAnsi="AngsanaUPC" w:cs="AngsanaUPC"/>
          <w:b/>
          <w:color w:val="000000" w:themeColor="text1"/>
          <w:sz w:val="40"/>
          <w:szCs w:val="24"/>
          <w:u w:val="single"/>
        </w:rPr>
      </w:pPr>
      <w:r w:rsidRPr="00693872">
        <w:rPr>
          <w:rFonts w:ascii="AngsanaUPC" w:hAnsi="AngsanaUPC" w:cs="AngsanaUPC"/>
          <w:b/>
          <w:color w:val="000000" w:themeColor="text1"/>
          <w:sz w:val="40"/>
          <w:szCs w:val="24"/>
          <w:u w:val="single"/>
        </w:rPr>
        <w:t>FAKTOR</w:t>
      </w:r>
    </w:p>
    <w:p w:rsidR="00693872" w:rsidRPr="00B07AC7" w:rsidRDefault="00693872" w:rsidP="00693872">
      <w:pPr>
        <w:pStyle w:val="ListParagraph"/>
        <w:numPr>
          <w:ilvl w:val="0"/>
          <w:numId w:val="4"/>
        </w:numPr>
        <w:rPr>
          <w:rFonts w:ascii="AngsanaUPC" w:hAnsi="AngsanaUPC" w:cs="AngsanaUPC"/>
          <w:color w:val="000000" w:themeColor="text1"/>
          <w:sz w:val="56"/>
          <w:szCs w:val="24"/>
        </w:rPr>
      </w:pPr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………………………… yang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luas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.</w:t>
      </w:r>
    </w:p>
    <w:p w:rsidR="00693872" w:rsidRPr="00B07AC7" w:rsidRDefault="00693872" w:rsidP="00693872">
      <w:pPr>
        <w:pStyle w:val="ListParagraph"/>
        <w:numPr>
          <w:ilvl w:val="0"/>
          <w:numId w:val="4"/>
        </w:numPr>
        <w:rPr>
          <w:rFonts w:ascii="AngsanaUPC" w:hAnsi="AngsanaUPC" w:cs="AngsanaUPC"/>
          <w:color w:val="000000" w:themeColor="text1"/>
          <w:sz w:val="56"/>
          <w:szCs w:val="24"/>
        </w:rPr>
      </w:pPr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………………………… yang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berpatutan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.</w:t>
      </w:r>
    </w:p>
    <w:p w:rsidR="00693872" w:rsidRPr="00B07AC7" w:rsidRDefault="00693872" w:rsidP="00693872">
      <w:pPr>
        <w:pStyle w:val="ListParagraph"/>
        <w:numPr>
          <w:ilvl w:val="0"/>
          <w:numId w:val="4"/>
        </w:numPr>
        <w:rPr>
          <w:rFonts w:ascii="AngsanaUPC" w:hAnsi="AngsanaUPC" w:cs="AngsanaUPC"/>
          <w:color w:val="000000" w:themeColor="text1"/>
          <w:sz w:val="56"/>
          <w:szCs w:val="24"/>
        </w:rPr>
      </w:pP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Pentadbiran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…………………………yang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cekap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.</w:t>
      </w:r>
    </w:p>
    <w:p w:rsidR="00693872" w:rsidRPr="00B07AC7" w:rsidRDefault="00693872" w:rsidP="00693872">
      <w:pPr>
        <w:pStyle w:val="ListParagraph"/>
        <w:numPr>
          <w:ilvl w:val="0"/>
          <w:numId w:val="4"/>
        </w:numPr>
        <w:rPr>
          <w:rFonts w:ascii="AngsanaUPC" w:hAnsi="AngsanaUPC" w:cs="AngsanaUPC"/>
          <w:color w:val="000000" w:themeColor="text1"/>
          <w:sz w:val="56"/>
          <w:szCs w:val="24"/>
        </w:rPr>
      </w:pPr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…………………………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para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pedagang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terpelihara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.</w:t>
      </w:r>
    </w:p>
    <w:p w:rsidR="00B07AC7" w:rsidRPr="00B07AC7" w:rsidRDefault="00B07AC7" w:rsidP="00693872">
      <w:pPr>
        <w:pStyle w:val="ListParagraph"/>
        <w:numPr>
          <w:ilvl w:val="0"/>
          <w:numId w:val="4"/>
        </w:numPr>
        <w:rPr>
          <w:rFonts w:ascii="AngsanaUPC" w:hAnsi="AngsanaUPC" w:cs="AngsanaUPC"/>
          <w:color w:val="000000" w:themeColor="text1"/>
          <w:sz w:val="56"/>
          <w:szCs w:val="24"/>
        </w:rPr>
      </w:pP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Terlindung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daripada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</w:t>
      </w:r>
      <w:proofErr w:type="spell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tiupan</w:t>
      </w:r>
      <w:proofErr w:type="spellEnd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 xml:space="preserve"> ……………………</w:t>
      </w:r>
      <w:proofErr w:type="gramStart"/>
      <w:r w:rsidRPr="00B07AC7">
        <w:rPr>
          <w:rFonts w:ascii="AngsanaUPC" w:hAnsi="AngsanaUPC" w:cs="AngsanaUPC"/>
          <w:color w:val="000000" w:themeColor="text1"/>
          <w:sz w:val="56"/>
          <w:szCs w:val="24"/>
        </w:rPr>
        <w:t>…  .</w:t>
      </w:r>
      <w:proofErr w:type="gramEnd"/>
    </w:p>
    <w:p w:rsidR="004B5510" w:rsidRDefault="004B5510" w:rsidP="00901414">
      <w:pPr>
        <w:rPr>
          <w:rFonts w:ascii="Andalus" w:hAnsi="Andalus" w:cs="Andalus"/>
          <w:color w:val="000000" w:themeColor="text1"/>
          <w:sz w:val="40"/>
          <w:szCs w:val="24"/>
        </w:rPr>
      </w:pP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lastRenderedPageBreak/>
        <w:t xml:space="preserve">JAWAPAN OBJEKTIF </w:t>
      </w: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1.</w:t>
      </w: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2.</w:t>
      </w: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3.</w:t>
      </w: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4.</w:t>
      </w:r>
    </w:p>
    <w:p w:rsid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5.</w:t>
      </w:r>
    </w:p>
    <w:p w:rsidR="00091E35" w:rsidRDefault="00091E35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JAWAPAN SUBJEKTIF</w:t>
      </w:r>
    </w:p>
    <w:p w:rsidR="00091E35" w:rsidRDefault="00091E35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1.Jajahan</w:t>
      </w:r>
      <w:proofErr w:type="gramEnd"/>
      <w:r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takluk</w:t>
      </w:r>
      <w:proofErr w:type="spellEnd"/>
    </w:p>
    <w:p w:rsidR="00091E35" w:rsidRDefault="00091E35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2.</w:t>
      </w:r>
      <w:r w:rsidR="003B3E62">
        <w:rPr>
          <w:rFonts w:ascii="Andalus" w:hAnsi="Andalus" w:cs="Andalus"/>
          <w:color w:val="000000" w:themeColor="text1"/>
          <w:sz w:val="36"/>
          <w:szCs w:val="24"/>
        </w:rPr>
        <w:t>Cukai</w:t>
      </w:r>
      <w:proofErr w:type="gramEnd"/>
    </w:p>
    <w:p w:rsidR="00091E35" w:rsidRDefault="003B3E62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3.pelabuhan</w:t>
      </w:r>
      <w:proofErr w:type="gramEnd"/>
    </w:p>
    <w:p w:rsidR="003B3E62" w:rsidRDefault="003B3E62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4.Keselamatan</w:t>
      </w:r>
      <w:proofErr w:type="gramEnd"/>
    </w:p>
    <w:p w:rsidR="00091E35" w:rsidRDefault="003B3E62" w:rsidP="00901414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5</w:t>
      </w:r>
      <w:r w:rsidR="00091E35">
        <w:rPr>
          <w:rFonts w:ascii="Andalus" w:hAnsi="Andalus" w:cs="Andalus"/>
          <w:color w:val="000000" w:themeColor="text1"/>
          <w:sz w:val="36"/>
          <w:szCs w:val="24"/>
        </w:rPr>
        <w:t>.</w:t>
      </w:r>
      <w:r>
        <w:rPr>
          <w:rFonts w:ascii="Andalus" w:hAnsi="Andalus" w:cs="Andalus"/>
          <w:color w:val="000000" w:themeColor="text1"/>
          <w:sz w:val="36"/>
          <w:szCs w:val="24"/>
        </w:rPr>
        <w:t>angin monsun</w:t>
      </w:r>
    </w:p>
    <w:p w:rsidR="00901414" w:rsidRPr="00901414" w:rsidRDefault="00901414" w:rsidP="00901414">
      <w:pPr>
        <w:rPr>
          <w:rFonts w:ascii="Andalus" w:hAnsi="Andalus" w:cs="Andalus"/>
          <w:color w:val="000000" w:themeColor="text1"/>
          <w:sz w:val="36"/>
          <w:szCs w:val="24"/>
        </w:rPr>
      </w:pPr>
    </w:p>
    <w:sectPr w:rsidR="00901414" w:rsidRPr="00901414" w:rsidSect="00B6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A0F"/>
    <w:multiLevelType w:val="hybridMultilevel"/>
    <w:tmpl w:val="ED3CD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3A32"/>
    <w:multiLevelType w:val="hybridMultilevel"/>
    <w:tmpl w:val="B07ABE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5908"/>
    <w:multiLevelType w:val="hybridMultilevel"/>
    <w:tmpl w:val="EB361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95A49"/>
    <w:multiLevelType w:val="multilevel"/>
    <w:tmpl w:val="3E0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A30"/>
    <w:rsid w:val="00091E35"/>
    <w:rsid w:val="000F52D8"/>
    <w:rsid w:val="00144485"/>
    <w:rsid w:val="003B3E62"/>
    <w:rsid w:val="00420A30"/>
    <w:rsid w:val="004B5510"/>
    <w:rsid w:val="00693872"/>
    <w:rsid w:val="00901414"/>
    <w:rsid w:val="00AE25D8"/>
    <w:rsid w:val="00B07AC7"/>
    <w:rsid w:val="00B60F53"/>
    <w:rsid w:val="00D77135"/>
    <w:rsid w:val="00FA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49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2012-11-07T08:43:00Z</dcterms:created>
  <dcterms:modified xsi:type="dcterms:W3CDTF">2012-11-07T08:43:00Z</dcterms:modified>
</cp:coreProperties>
</file>